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0"/>
        <w:gridCol w:w="1473"/>
        <w:gridCol w:w="1473"/>
        <w:gridCol w:w="1464"/>
        <w:gridCol w:w="1499"/>
        <w:gridCol w:w="1499"/>
        <w:gridCol w:w="1405"/>
        <w:gridCol w:w="1573"/>
        <w:gridCol w:w="759"/>
        <w:gridCol w:w="751"/>
        <w:gridCol w:w="482"/>
      </w:tblGrid>
      <w:tr w:rsidR="00D10E99" w:rsidTr="00D10E99">
        <w:trPr>
          <w:trHeight w:val="548"/>
        </w:trPr>
        <w:tc>
          <w:tcPr>
            <w:tcW w:w="149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FC5322">
              <w:rPr>
                <w:rFonts w:hint="cs"/>
                <w:b/>
                <w:bCs/>
                <w:rtl/>
              </w:rPr>
              <w:t>جغرافیا93</w:t>
            </w:r>
          </w:p>
          <w:p w:rsidR="00474927" w:rsidRPr="00FC5322" w:rsidRDefault="00FC5322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کلاس8</w:t>
            </w:r>
          </w:p>
        </w:tc>
        <w:tc>
          <w:tcPr>
            <w:tcW w:w="1473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FC5322">
              <w:rPr>
                <w:rFonts w:hint="cs"/>
                <w:b/>
                <w:bCs/>
                <w:rtl/>
              </w:rPr>
              <w:t>ادبیات عرب92</w:t>
            </w:r>
          </w:p>
          <w:p w:rsidR="00474927" w:rsidRPr="00FC5322" w:rsidRDefault="00474927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کلاس7</w:t>
            </w:r>
          </w:p>
        </w:tc>
        <w:tc>
          <w:tcPr>
            <w:tcW w:w="1473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FC5322">
              <w:rPr>
                <w:rFonts w:hint="cs"/>
                <w:b/>
                <w:bCs/>
                <w:rtl/>
              </w:rPr>
              <w:t>ادبیات عرب93</w:t>
            </w:r>
          </w:p>
          <w:p w:rsidR="00474927" w:rsidRPr="00FC5322" w:rsidRDefault="00474927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کلاس6</w:t>
            </w:r>
          </w:p>
        </w:tc>
        <w:tc>
          <w:tcPr>
            <w:tcW w:w="1464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D10E99">
              <w:rPr>
                <w:rFonts w:hint="cs"/>
                <w:b/>
                <w:bCs/>
                <w:sz w:val="20"/>
                <w:szCs w:val="20"/>
                <w:rtl/>
              </w:rPr>
              <w:t>ادبیات فارسی 94</w:t>
            </w:r>
          </w:p>
          <w:p w:rsidR="00474927" w:rsidRPr="00FC5322" w:rsidRDefault="00474927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کلاس5</w:t>
            </w:r>
          </w:p>
        </w:tc>
        <w:tc>
          <w:tcPr>
            <w:tcW w:w="1499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FC5322">
              <w:rPr>
                <w:rFonts w:hint="cs"/>
                <w:b/>
                <w:bCs/>
                <w:rtl/>
              </w:rPr>
              <w:t>زبان انگلیسی95</w:t>
            </w:r>
          </w:p>
          <w:p w:rsidR="00474927" w:rsidRPr="00FC5322" w:rsidRDefault="00474927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کلاس4</w:t>
            </w:r>
          </w:p>
        </w:tc>
        <w:tc>
          <w:tcPr>
            <w:tcW w:w="1499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FC5322">
              <w:rPr>
                <w:rFonts w:hint="cs"/>
                <w:b/>
                <w:bCs/>
                <w:rtl/>
              </w:rPr>
              <w:t>زبان انگلیسی94</w:t>
            </w:r>
          </w:p>
          <w:p w:rsidR="00474927" w:rsidRPr="00FC5322" w:rsidRDefault="00474927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کلاس3</w:t>
            </w:r>
          </w:p>
        </w:tc>
        <w:tc>
          <w:tcPr>
            <w:tcW w:w="1405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FC5322">
              <w:rPr>
                <w:rFonts w:hint="cs"/>
                <w:b/>
                <w:bCs/>
                <w:rtl/>
              </w:rPr>
              <w:t>تاریخ93</w:t>
            </w:r>
          </w:p>
          <w:p w:rsidR="00474927" w:rsidRPr="00FC5322" w:rsidRDefault="00474927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کلاس2</w:t>
            </w:r>
          </w:p>
        </w:tc>
        <w:tc>
          <w:tcPr>
            <w:tcW w:w="1573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FC5322" w:rsidRDefault="00930AF4" w:rsidP="00FC5322">
            <w:pPr>
              <w:jc w:val="center"/>
              <w:rPr>
                <w:b/>
                <w:bCs/>
                <w:rtl/>
              </w:rPr>
            </w:pPr>
            <w:r w:rsidRPr="00FC5322">
              <w:rPr>
                <w:rFonts w:hint="cs"/>
                <w:b/>
                <w:bCs/>
                <w:rtl/>
              </w:rPr>
              <w:t>علوم اجتماعی93</w:t>
            </w:r>
          </w:p>
          <w:p w:rsidR="00474927" w:rsidRPr="00FC5322" w:rsidRDefault="00474927" w:rsidP="00FC5322">
            <w:pPr>
              <w:jc w:val="center"/>
              <w:rPr>
                <w:b/>
                <w:bCs/>
              </w:rPr>
            </w:pPr>
            <w:r w:rsidRPr="00FC5322">
              <w:rPr>
                <w:rFonts w:hint="cs"/>
                <w:b/>
                <w:bCs/>
                <w:rtl/>
              </w:rPr>
              <w:t>کلاس1</w:t>
            </w:r>
          </w:p>
        </w:tc>
        <w:tc>
          <w:tcPr>
            <w:tcW w:w="759" w:type="dxa"/>
            <w:tcBorders>
              <w:top w:val="single" w:sz="36" w:space="0" w:color="auto"/>
              <w:bottom w:val="single" w:sz="36" w:space="0" w:color="auto"/>
            </w:tcBorders>
          </w:tcPr>
          <w:p w:rsidR="00930AF4" w:rsidRPr="00DD7EEA" w:rsidRDefault="00930AF4">
            <w:pPr>
              <w:rPr>
                <w:b/>
                <w:bCs/>
                <w:rtl/>
                <w:lang w:bidi="fa-IR"/>
              </w:rPr>
            </w:pPr>
            <w:r w:rsidRPr="00DD7EEA">
              <w:rPr>
                <w:rFonts w:hint="cs"/>
                <w:b/>
                <w:bCs/>
                <w:rtl/>
                <w:lang w:bidi="fa-IR"/>
              </w:rPr>
              <w:t>کلاس</w:t>
            </w:r>
          </w:p>
        </w:tc>
        <w:tc>
          <w:tcPr>
            <w:tcW w:w="751" w:type="dxa"/>
            <w:tcBorders>
              <w:top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30AF4" w:rsidRPr="00DD7EEA" w:rsidRDefault="00930AF4">
            <w:pPr>
              <w:rPr>
                <w:b/>
                <w:bCs/>
                <w:rtl/>
                <w:lang w:bidi="fa-IR"/>
              </w:rPr>
            </w:pPr>
            <w:r w:rsidRPr="00DD7EEA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  <w:tc>
          <w:tcPr>
            <w:tcW w:w="482" w:type="dxa"/>
            <w:tcBorders>
              <w:top w:val="single" w:sz="36" w:space="0" w:color="auto"/>
              <w:left w:val="single" w:sz="36" w:space="0" w:color="auto"/>
              <w:bottom w:val="nil"/>
              <w:right w:val="single" w:sz="36" w:space="0" w:color="auto"/>
            </w:tcBorders>
            <w:shd w:val="clear" w:color="auto" w:fill="auto"/>
          </w:tcPr>
          <w:p w:rsidR="00930AF4" w:rsidRDefault="00930AF4"/>
        </w:tc>
      </w:tr>
      <w:tr w:rsidR="007C10F5" w:rsidTr="00D10E99">
        <w:trPr>
          <w:trHeight w:val="259"/>
        </w:trPr>
        <w:tc>
          <w:tcPr>
            <w:tcW w:w="1490" w:type="dxa"/>
            <w:tcBorders>
              <w:top w:val="single" w:sz="36" w:space="0" w:color="auto"/>
              <w:left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tcBorders>
              <w:top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متون نظم ۲ استاد غلامی</w:t>
            </w: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اندیشه ۲ استاد اسدی</w:t>
            </w: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خلاقیت در ادبیات استاد حسینی فر</w:t>
            </w:r>
          </w:p>
        </w:tc>
        <w:tc>
          <w:tcPr>
            <w:tcW w:w="1405" w:type="dxa"/>
            <w:tcBorders>
              <w:top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انقلاب اسلامی استاد دادگر</w:t>
            </w:r>
          </w:p>
        </w:tc>
        <w:tc>
          <w:tcPr>
            <w:tcW w:w="1510" w:type="dxa"/>
            <w:gridSpan w:val="2"/>
            <w:tcBorders>
              <w:top w:val="single" w:sz="36" w:space="0" w:color="auto"/>
              <w:right w:val="single" w:sz="36" w:space="0" w:color="auto"/>
            </w:tcBorders>
          </w:tcPr>
          <w:p w:rsidR="007C10F5" w:rsidRPr="00DD7EEA" w:rsidRDefault="007C10F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482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textDirection w:val="tbRl"/>
          </w:tcPr>
          <w:p w:rsidR="007C10F5" w:rsidRPr="00D10E99" w:rsidRDefault="00F4201F" w:rsidP="00F4201F">
            <w:pPr>
              <w:ind w:left="113"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چهارشنبه       </w:t>
            </w:r>
            <w:r w:rsidR="007C10F5" w:rsidRPr="00D10E9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سه شنبه     </w:t>
            </w:r>
            <w:r w:rsidR="007C10F5" w:rsidRPr="00D10E99">
              <w:rPr>
                <w:rFonts w:hint="cs"/>
                <w:b/>
                <w:bCs/>
                <w:rtl/>
              </w:rPr>
              <w:t xml:space="preserve"> </w:t>
            </w:r>
            <w:r w:rsidR="007C10F5">
              <w:rPr>
                <w:rFonts w:hint="cs"/>
                <w:b/>
                <w:bCs/>
                <w:rtl/>
              </w:rPr>
              <w:t xml:space="preserve">   </w:t>
            </w:r>
            <w:r w:rsidR="007C10F5" w:rsidRPr="00D10E99">
              <w:rPr>
                <w:rFonts w:hint="cs"/>
                <w:b/>
                <w:bCs/>
                <w:rtl/>
              </w:rPr>
              <w:t xml:space="preserve">    </w:t>
            </w:r>
            <w:r>
              <w:rPr>
                <w:rFonts w:hint="cs"/>
                <w:b/>
                <w:bCs/>
                <w:rtl/>
              </w:rPr>
              <w:t>دو</w:t>
            </w:r>
            <w:r w:rsidR="007C10F5">
              <w:rPr>
                <w:rFonts w:hint="cs"/>
                <w:b/>
                <w:bCs/>
                <w:rtl/>
              </w:rPr>
              <w:t>شنبه</w:t>
            </w:r>
            <w:r w:rsidR="007C10F5" w:rsidRPr="00D10E99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یک شنبه           شنبه</w:t>
            </w:r>
            <w:bookmarkStart w:id="0" w:name="_GoBack"/>
            <w:bookmarkEnd w:id="0"/>
            <w:r w:rsidR="007C10F5" w:rsidRPr="00D10E99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7C10F5" w:rsidTr="00CF3A60">
        <w:trPr>
          <w:trHeight w:val="68"/>
        </w:trPr>
        <w:tc>
          <w:tcPr>
            <w:tcW w:w="1490" w:type="dxa"/>
            <w:vMerge w:val="restart"/>
            <w:tcBorders>
              <w:left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 xml:space="preserve">سیره تربیتی استاد شهرآیینی </w:t>
            </w:r>
          </w:p>
        </w:tc>
        <w:tc>
          <w:tcPr>
            <w:tcW w:w="1473" w:type="dxa"/>
            <w:vMerge w:val="restart"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طراحی آموزشی استاد جعفری شفق</w:t>
            </w:r>
          </w:p>
        </w:tc>
        <w:tc>
          <w:tcPr>
            <w:tcW w:w="1464" w:type="dxa"/>
            <w:vMerge w:val="restart"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اندیشه۲ استاد اسدی</w:t>
            </w:r>
          </w:p>
        </w:tc>
        <w:tc>
          <w:tcPr>
            <w:tcW w:w="1499" w:type="dxa"/>
            <w:vMerge w:val="restart"/>
          </w:tcPr>
          <w:p w:rsidR="007C10F5" w:rsidRPr="007865C7" w:rsidRDefault="007C10F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کاربرد فناوری۲ استاد حسینی فر</w:t>
            </w:r>
          </w:p>
        </w:tc>
        <w:tc>
          <w:tcPr>
            <w:tcW w:w="1499" w:type="dxa"/>
          </w:tcPr>
          <w:p w:rsidR="007C10F5" w:rsidRPr="007865C7" w:rsidRDefault="007C10F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خلاقیت در ادبیات استاد حسینی فر</w:t>
            </w:r>
          </w:p>
        </w:tc>
        <w:tc>
          <w:tcPr>
            <w:tcW w:w="1405" w:type="dxa"/>
            <w:vMerge w:val="restart"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vMerge w:val="restart"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فناوری اطلاعات استاد نقدی</w:t>
            </w: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/>
        </w:tc>
      </w:tr>
      <w:tr w:rsidR="007C10F5" w:rsidTr="00D10E99">
        <w:trPr>
          <w:trHeight w:val="67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99" w:type="dxa"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ارزشیابی استاد حسینی فر</w:t>
            </w:r>
          </w:p>
        </w:tc>
        <w:tc>
          <w:tcPr>
            <w:tcW w:w="1405" w:type="dxa"/>
            <w:vMerge/>
          </w:tcPr>
          <w:p w:rsidR="007C10F5" w:rsidRPr="007865C7" w:rsidRDefault="007C10F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vMerge/>
          </w:tcPr>
          <w:p w:rsidR="007C10F5" w:rsidRPr="007865C7" w:rsidRDefault="007C10F5" w:rsidP="00D10E99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/>
        </w:tc>
      </w:tr>
      <w:tr w:rsidR="007C10F5" w:rsidTr="00A97E13">
        <w:trPr>
          <w:trHeight w:val="125"/>
        </w:trPr>
        <w:tc>
          <w:tcPr>
            <w:tcW w:w="1490" w:type="dxa"/>
            <w:vMerge w:val="restart"/>
            <w:tcBorders>
              <w:left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منابع و مسائل آب ایران استاد صادقی</w:t>
            </w:r>
          </w:p>
        </w:tc>
        <w:tc>
          <w:tcPr>
            <w:tcW w:w="1473" w:type="dxa"/>
            <w:vMerge w:val="restart"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 w:val="restart"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آیین زندگی استاد اسدی</w:t>
            </w:r>
          </w:p>
        </w:tc>
        <w:tc>
          <w:tcPr>
            <w:tcW w:w="1499" w:type="dxa"/>
          </w:tcPr>
          <w:p w:rsidR="007C10F5" w:rsidRPr="007865C7" w:rsidRDefault="007C10F5" w:rsidP="00D10E99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کاربرد فناوری۲ استاد حسینی فر</w:t>
            </w:r>
          </w:p>
        </w:tc>
        <w:tc>
          <w:tcPr>
            <w:tcW w:w="1499" w:type="dxa"/>
            <w:vMerge w:val="restart"/>
          </w:tcPr>
          <w:p w:rsidR="007C10F5" w:rsidRPr="007865C7" w:rsidRDefault="007C10F5" w:rsidP="00CF3A60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تاریخ اندیشه و عمل استاد لطیفی</w:t>
            </w:r>
          </w:p>
        </w:tc>
        <w:tc>
          <w:tcPr>
            <w:tcW w:w="1405" w:type="dxa"/>
            <w:vMerge w:val="restart"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فناوری اطلاعات استاد نقدی</w:t>
            </w: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D10E99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سوم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D10E99"/>
        </w:tc>
      </w:tr>
      <w:tr w:rsidR="007C10F5" w:rsidTr="00D10E99">
        <w:trPr>
          <w:trHeight w:val="124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آزمونهای تحصیلی استاد اسکندری</w:t>
            </w: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 w:rsidP="00D10E99">
            <w:pPr>
              <w:rPr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D10E99"/>
        </w:tc>
      </w:tr>
      <w:tr w:rsidR="007C10F5" w:rsidTr="00D10E99">
        <w:trPr>
          <w:trHeight w:val="276"/>
        </w:trPr>
        <w:tc>
          <w:tcPr>
            <w:tcW w:w="1490" w:type="dxa"/>
            <w:tcBorders>
              <w:left w:val="single" w:sz="36" w:space="0" w:color="auto"/>
              <w:bottom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8"/>
                <w:szCs w:val="8"/>
                <w:rtl/>
              </w:rPr>
              <w:t>جغرافیای ناحیه ای کوهستانی استاد صادقی</w:t>
            </w: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tcBorders>
              <w:bottom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مدیریت آموزشگاهی استاد جهرمی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ارزشیابی استاد حسینی فر</w:t>
            </w:r>
          </w:p>
        </w:tc>
        <w:tc>
          <w:tcPr>
            <w:tcW w:w="1405" w:type="dxa"/>
            <w:tcBorders>
              <w:top w:val="single" w:sz="4" w:space="0" w:color="auto"/>
              <w:bottom w:val="single" w:sz="36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7C10F5" w:rsidRPr="007865C7" w:rsidRDefault="007C10F5" w:rsidP="00D10E99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آزمونهای تحصیلی استاد اسکندری</w:t>
            </w:r>
          </w:p>
        </w:tc>
        <w:tc>
          <w:tcPr>
            <w:tcW w:w="1510" w:type="dxa"/>
            <w:gridSpan w:val="2"/>
            <w:tcBorders>
              <w:left w:val="single" w:sz="4" w:space="0" w:color="auto"/>
              <w:bottom w:val="single" w:sz="36" w:space="0" w:color="auto"/>
              <w:right w:val="single" w:sz="36" w:space="0" w:color="auto"/>
            </w:tcBorders>
          </w:tcPr>
          <w:p w:rsidR="007C10F5" w:rsidRPr="00DD7EEA" w:rsidRDefault="007C10F5" w:rsidP="00D10E99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چهارم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D10E99"/>
        </w:tc>
      </w:tr>
      <w:tr w:rsidR="007C10F5" w:rsidTr="009308E5">
        <w:trPr>
          <w:trHeight w:val="68"/>
        </w:trPr>
        <w:tc>
          <w:tcPr>
            <w:tcW w:w="1490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اصول وفنون مشاوره استاد جلیلوند</w:t>
            </w:r>
          </w:p>
        </w:tc>
        <w:tc>
          <w:tcPr>
            <w:tcW w:w="1473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F83B66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کاربرد فناوری۲ استاد تبرایی</w:t>
            </w:r>
          </w:p>
        </w:tc>
        <w:tc>
          <w:tcPr>
            <w:tcW w:w="1464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طراحی آموزشی در زبان ستاد کربلایی</w:t>
            </w:r>
          </w:p>
        </w:tc>
        <w:tc>
          <w:tcPr>
            <w:tcW w:w="1499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 xml:space="preserve">زبانشناسی ۱ استاد بخشی </w:t>
            </w:r>
          </w:p>
        </w:tc>
        <w:tc>
          <w:tcPr>
            <w:tcW w:w="1405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نظریه های یادگیری استاد جلیلوند</w:t>
            </w:r>
          </w:p>
        </w:tc>
        <w:tc>
          <w:tcPr>
            <w:tcW w:w="1573" w:type="dxa"/>
            <w:vMerge w:val="restart"/>
            <w:tcBorders>
              <w:top w:val="single" w:sz="36" w:space="0" w:color="auto"/>
              <w:right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آشنایی با قانون اساسی استاد سادئی</w:t>
            </w:r>
          </w:p>
        </w:tc>
        <w:tc>
          <w:tcPr>
            <w:tcW w:w="1510" w:type="dxa"/>
            <w:gridSpan w:val="2"/>
            <w:vMerge w:val="restart"/>
            <w:tcBorders>
              <w:left w:val="single" w:sz="4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9308E5">
        <w:trPr>
          <w:trHeight w:val="67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right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10" w:type="dxa"/>
            <w:gridSpan w:val="2"/>
            <w:vMerge/>
            <w:tcBorders>
              <w:left w:val="single" w:sz="4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0E6319">
        <w:trPr>
          <w:trHeight w:val="192"/>
        </w:trPr>
        <w:tc>
          <w:tcPr>
            <w:tcW w:w="1490" w:type="dxa"/>
            <w:vMerge w:val="restart"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اصول وفنون مشاوره استاد جلیلوند</w:t>
            </w: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کاربرد فناوری۲ استاد تبرایی</w:t>
            </w:r>
          </w:p>
        </w:tc>
        <w:tc>
          <w:tcPr>
            <w:tcW w:w="1464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 xml:space="preserve">سبک شناسی۲ استاد بلاغی </w:t>
            </w: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مهارت گفتاری ۲ استاد بخشی</w:t>
            </w: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مهارت بحث ومناظره استاد کربلایی</w:t>
            </w:r>
          </w:p>
        </w:tc>
        <w:tc>
          <w:tcPr>
            <w:tcW w:w="1405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طراحی واحد یادگیری استاد نجفی</w:t>
            </w:r>
          </w:p>
        </w:tc>
        <w:tc>
          <w:tcPr>
            <w:tcW w:w="15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تحلیل محتوای آموزشی استاد سادئی</w:t>
            </w: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191"/>
        </w:trPr>
        <w:tc>
          <w:tcPr>
            <w:tcW w:w="1490" w:type="dxa"/>
            <w:vMerge/>
            <w:tcBorders>
              <w:left w:val="single" w:sz="36" w:space="0" w:color="auto"/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120883">
        <w:trPr>
          <w:trHeight w:val="68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جغرافیای شهری ایران استاد خضرایی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اندیشه۲ استاد مبشری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نظام تربیت استاد ماجدی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مهارت گفتاری ۲ استاد بخشی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مهارت بحث ومناظره استاد کربلایی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تاریخ اروپا استاد فتحی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تحلیل محتوای آموزشی استاد سادئی</w:t>
            </w: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سوم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7924E9">
        <w:trPr>
          <w:trHeight w:val="67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اندیشه های سیاسی امام استاد سادئی</w:t>
            </w: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76"/>
        </w:trPr>
        <w:tc>
          <w:tcPr>
            <w:tcW w:w="1490" w:type="dxa"/>
            <w:tcBorders>
              <w:left w:val="single" w:sz="36" w:space="0" w:color="auto"/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ژئومورفولوژی ایران استاد خضرایی</w:t>
            </w: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اسناد وقوانین استاد محمدی</w:t>
            </w:r>
          </w:p>
        </w:tc>
        <w:tc>
          <w:tcPr>
            <w:tcW w:w="1464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نظام تربیت استاد ماجدی</w:t>
            </w: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نگارش خلاق استاد بلاغی</w:t>
            </w: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شناخت اوایی استاد بخشی</w:t>
            </w:r>
          </w:p>
        </w:tc>
        <w:tc>
          <w:tcPr>
            <w:tcW w:w="1405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دانش خانواده استاد مبشری</w:t>
            </w:r>
          </w:p>
        </w:tc>
        <w:tc>
          <w:tcPr>
            <w:tcW w:w="15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اندیشه های سیاسی امام استاد سادئی</w:t>
            </w:r>
          </w:p>
        </w:tc>
        <w:tc>
          <w:tcPr>
            <w:tcW w:w="1510" w:type="dxa"/>
            <w:gridSpan w:val="2"/>
            <w:tcBorders>
              <w:bottom w:val="single" w:sz="36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چهارم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59"/>
        </w:trPr>
        <w:tc>
          <w:tcPr>
            <w:tcW w:w="1490" w:type="dxa"/>
            <w:vMerge w:val="restart"/>
            <w:tcBorders>
              <w:top w:val="single" w:sz="36" w:space="0" w:color="auto"/>
              <w:left w:val="single" w:sz="36" w:space="0" w:color="auto"/>
            </w:tcBorders>
          </w:tcPr>
          <w:p w:rsidR="007865C7" w:rsidRDefault="007C10F5" w:rsidP="009308E5">
            <w:pPr>
              <w:rPr>
                <w:b/>
                <w:bCs/>
                <w:rtl/>
              </w:rPr>
            </w:pPr>
            <w:r w:rsidRPr="007865C7">
              <w:rPr>
                <w:rFonts w:hint="cs"/>
                <w:b/>
                <w:bCs/>
                <w:rtl/>
              </w:rPr>
              <w:t xml:space="preserve">کارورزی۳ </w:t>
            </w:r>
          </w:p>
          <w:p w:rsidR="007C10F5" w:rsidRPr="007865C7" w:rsidRDefault="007C10F5" w:rsidP="009308E5">
            <w:pPr>
              <w:rPr>
                <w:b/>
                <w:bCs/>
              </w:rPr>
            </w:pPr>
            <w:r w:rsidRPr="007865C7">
              <w:rPr>
                <w:rFonts w:hint="cs"/>
                <w:b/>
                <w:bCs/>
                <w:rtl/>
              </w:rPr>
              <w:t>استاد صادقی</w:t>
            </w:r>
          </w:p>
        </w:tc>
        <w:tc>
          <w:tcPr>
            <w:tcW w:w="1473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</w:rPr>
            </w:pPr>
          </w:p>
        </w:tc>
        <w:tc>
          <w:tcPr>
            <w:tcW w:w="1473" w:type="dxa"/>
            <w:vMerge w:val="restart"/>
            <w:tcBorders>
              <w:top w:val="single" w:sz="36" w:space="0" w:color="auto"/>
            </w:tcBorders>
          </w:tcPr>
          <w:p w:rsidR="007865C7" w:rsidRDefault="007C10F5" w:rsidP="009308E5">
            <w:pPr>
              <w:rPr>
                <w:b/>
                <w:bCs/>
                <w:rtl/>
              </w:rPr>
            </w:pPr>
            <w:r w:rsidRPr="007865C7">
              <w:rPr>
                <w:rFonts w:hint="cs"/>
                <w:b/>
                <w:bCs/>
                <w:rtl/>
              </w:rPr>
              <w:t xml:space="preserve">کارورزی۳ </w:t>
            </w:r>
          </w:p>
          <w:p w:rsidR="007C10F5" w:rsidRPr="007865C7" w:rsidRDefault="007C10F5" w:rsidP="009308E5">
            <w:pPr>
              <w:rPr>
                <w:b/>
                <w:bCs/>
              </w:rPr>
            </w:pPr>
            <w:r w:rsidRPr="007865C7">
              <w:rPr>
                <w:rFonts w:hint="cs"/>
                <w:b/>
                <w:bCs/>
                <w:sz w:val="20"/>
                <w:szCs w:val="20"/>
                <w:rtl/>
              </w:rPr>
              <w:t>استاد جعفری شفق</w:t>
            </w:r>
          </w:p>
        </w:tc>
        <w:tc>
          <w:tcPr>
            <w:tcW w:w="1464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F83B66">
            <w:pPr>
              <w:rPr>
                <w:b/>
                <w:bCs/>
                <w:rtl/>
              </w:rPr>
            </w:pPr>
            <w:r w:rsidRPr="007865C7">
              <w:rPr>
                <w:rFonts w:hint="cs"/>
                <w:b/>
                <w:bCs/>
                <w:rtl/>
              </w:rPr>
              <w:t xml:space="preserve">کارورزی ۲ </w:t>
            </w:r>
          </w:p>
          <w:p w:rsidR="007C10F5" w:rsidRPr="007865C7" w:rsidRDefault="007C10F5" w:rsidP="00F83B66">
            <w:pPr>
              <w:rPr>
                <w:rFonts w:hint="cs"/>
                <w:b/>
                <w:bCs/>
                <w:rtl/>
              </w:rPr>
            </w:pPr>
            <w:r w:rsidRPr="007865C7">
              <w:rPr>
                <w:rFonts w:hint="cs"/>
                <w:b/>
                <w:bCs/>
                <w:rtl/>
              </w:rPr>
              <w:t xml:space="preserve">استاد غلامی </w:t>
            </w:r>
          </w:p>
          <w:p w:rsidR="007C10F5" w:rsidRPr="007865C7" w:rsidRDefault="007C10F5" w:rsidP="00F83B66">
            <w:pPr>
              <w:rPr>
                <w:b/>
                <w:bCs/>
              </w:rPr>
            </w:pPr>
            <w:r w:rsidRPr="007865C7">
              <w:rPr>
                <w:rFonts w:hint="cs"/>
                <w:b/>
                <w:bCs/>
                <w:rtl/>
              </w:rPr>
              <w:t>استاد محمدی</w:t>
            </w: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 xml:space="preserve"> اصول وروش تدریس استاد کربلایی</w:t>
            </w:r>
          </w:p>
        </w:tc>
        <w:tc>
          <w:tcPr>
            <w:tcW w:w="1499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7865C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865C7">
              <w:rPr>
                <w:rFonts w:hint="cs"/>
                <w:b/>
                <w:bCs/>
                <w:sz w:val="18"/>
                <w:szCs w:val="18"/>
                <w:rtl/>
              </w:rPr>
              <w:t>کارورزی ۳</w:t>
            </w:r>
          </w:p>
          <w:p w:rsidR="007C10F5" w:rsidRPr="007865C7" w:rsidRDefault="007C10F5" w:rsidP="007865C7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C7">
              <w:rPr>
                <w:rFonts w:hint="cs"/>
                <w:b/>
                <w:bCs/>
                <w:sz w:val="18"/>
                <w:szCs w:val="18"/>
                <w:rtl/>
              </w:rPr>
              <w:t>استاد آقاسی</w:t>
            </w:r>
          </w:p>
        </w:tc>
        <w:tc>
          <w:tcPr>
            <w:tcW w:w="1405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7865C7">
            <w:pPr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7865C7">
              <w:rPr>
                <w:rFonts w:hint="cs"/>
                <w:b/>
                <w:bCs/>
                <w:sz w:val="18"/>
                <w:szCs w:val="18"/>
                <w:rtl/>
              </w:rPr>
              <w:t>کارورزی ۳ استاد نجفی</w:t>
            </w:r>
          </w:p>
          <w:p w:rsidR="007C10F5" w:rsidRPr="007865C7" w:rsidRDefault="007C10F5" w:rsidP="007865C7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C7">
              <w:rPr>
                <w:rFonts w:hint="cs"/>
                <w:b/>
                <w:bCs/>
                <w:sz w:val="18"/>
                <w:szCs w:val="18"/>
                <w:rtl/>
              </w:rPr>
              <w:t>استاد فتحی</w:t>
            </w:r>
          </w:p>
        </w:tc>
        <w:tc>
          <w:tcPr>
            <w:tcW w:w="1573" w:type="dxa"/>
            <w:vMerge w:val="restart"/>
            <w:tcBorders>
              <w:top w:val="single" w:sz="36" w:space="0" w:color="auto"/>
            </w:tcBorders>
          </w:tcPr>
          <w:p w:rsidR="007C10F5" w:rsidRPr="007865C7" w:rsidRDefault="007C10F5" w:rsidP="007865C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7865C7">
              <w:rPr>
                <w:rFonts w:hint="cs"/>
                <w:b/>
                <w:bCs/>
                <w:sz w:val="18"/>
                <w:szCs w:val="18"/>
                <w:rtl/>
              </w:rPr>
              <w:t>کارورزی</w:t>
            </w:r>
          </w:p>
          <w:p w:rsidR="007865C7" w:rsidRDefault="007865C7" w:rsidP="007865C7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استاد اورنگیان</w:t>
            </w:r>
          </w:p>
          <w:p w:rsidR="007C10F5" w:rsidRPr="007865C7" w:rsidRDefault="007C10F5" w:rsidP="007865C7">
            <w:pPr>
              <w:jc w:val="center"/>
              <w:rPr>
                <w:b/>
                <w:bCs/>
                <w:sz w:val="18"/>
                <w:szCs w:val="18"/>
              </w:rPr>
            </w:pPr>
            <w:r w:rsidRPr="007865C7">
              <w:rPr>
                <w:rFonts w:hint="cs"/>
                <w:b/>
                <w:bCs/>
                <w:sz w:val="18"/>
                <w:szCs w:val="18"/>
                <w:rtl/>
              </w:rPr>
              <w:t xml:space="preserve"> استاد ناجی</w:t>
            </w:r>
          </w:p>
        </w:tc>
        <w:tc>
          <w:tcPr>
            <w:tcW w:w="1510" w:type="dxa"/>
            <w:gridSpan w:val="2"/>
            <w:tcBorders>
              <w:top w:val="single" w:sz="36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F83B66">
        <w:trPr>
          <w:trHeight w:val="68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اصول وروش تدریس استاد کربلایی</w:t>
            </w: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67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مهارت خواندن استاد بخشی</w:t>
            </w: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59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مهارت خواندن استاد بخشی</w:t>
            </w: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سوم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76"/>
        </w:trPr>
        <w:tc>
          <w:tcPr>
            <w:tcW w:w="1490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bottom w:val="single" w:sz="36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چهارم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69"/>
        </w:trPr>
        <w:tc>
          <w:tcPr>
            <w:tcW w:w="1490" w:type="dxa"/>
            <w:tcBorders>
              <w:top w:val="single" w:sz="36" w:space="0" w:color="auto"/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تاریخ تحلیلی استاد روزبهانی</w:t>
            </w: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روش تحقیق استاد حسن زاده</w:t>
            </w:r>
          </w:p>
        </w:tc>
        <w:tc>
          <w:tcPr>
            <w:tcW w:w="1464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فلسفه معلمی در فارسی استاد احمدی</w:t>
            </w: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مهارت نوشتاری۱ استاد آقاسی</w:t>
            </w: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8"/>
                <w:szCs w:val="8"/>
                <w:rtl/>
              </w:rPr>
              <w:t>پژوهش وتوسعه حرفه ای استاد بخشی</w:t>
            </w: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405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تاریخ افشاریه و زندیه استاد فتحی</w:t>
            </w:r>
          </w:p>
        </w:tc>
        <w:tc>
          <w:tcPr>
            <w:tcW w:w="15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جامعه شناسی تربیتی استاد سادئی</w:t>
            </w:r>
          </w:p>
        </w:tc>
        <w:tc>
          <w:tcPr>
            <w:tcW w:w="1510" w:type="dxa"/>
            <w:gridSpan w:val="2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F83B66">
        <w:trPr>
          <w:trHeight w:val="128"/>
        </w:trPr>
        <w:tc>
          <w:tcPr>
            <w:tcW w:w="1490" w:type="dxa"/>
            <w:vMerge w:val="restart"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1464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طراحی آموزشی استاد احمدی</w:t>
            </w:r>
          </w:p>
        </w:tc>
        <w:tc>
          <w:tcPr>
            <w:tcW w:w="1499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مهارت نوشتاری۱ استاد آقاسی</w:t>
            </w: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1405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15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فرهنگی</w:t>
            </w: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127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99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05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3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7C10F5">
        <w:trPr>
          <w:trHeight w:val="128"/>
        </w:trPr>
        <w:tc>
          <w:tcPr>
            <w:tcW w:w="1490" w:type="dxa"/>
            <w:vMerge w:val="restart"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جغرافیای سیاسی ایران استاد صادقی</w:t>
            </w: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روش تحقیق استاد حسن زاده</w:t>
            </w:r>
          </w:p>
        </w:tc>
        <w:tc>
          <w:tcPr>
            <w:tcW w:w="1464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متون نثر۴ استاد دلیر</w:t>
            </w: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اصول وفنون مشاوره استاد آقاجری</w:t>
            </w: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نوشتاری ۲ استاد آقاسی</w:t>
            </w:r>
          </w:p>
        </w:tc>
        <w:tc>
          <w:tcPr>
            <w:tcW w:w="1405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8"/>
                <w:szCs w:val="8"/>
              </w:rPr>
            </w:pPr>
            <w:r w:rsidRPr="007865C7">
              <w:rPr>
                <w:rFonts w:hint="cs"/>
                <w:b/>
                <w:bCs/>
                <w:sz w:val="8"/>
                <w:szCs w:val="8"/>
                <w:rtl/>
              </w:rPr>
              <w:t>تحلیل محتوای کتب درسی استاد فتحی</w:t>
            </w:r>
          </w:p>
        </w:tc>
        <w:tc>
          <w:tcPr>
            <w:tcW w:w="15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8"/>
                <w:szCs w:val="8"/>
                <w:rtl/>
              </w:rPr>
              <w:t>طراحی آموزشی در علوم اجتماعی استاد نقدی</w:t>
            </w: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سوم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127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فلسفه تربیت استاد حدادی</w:t>
            </w: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05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573" w:type="dxa"/>
            <w:vMerge/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F83B66">
        <w:trPr>
          <w:trHeight w:val="128"/>
        </w:trPr>
        <w:tc>
          <w:tcPr>
            <w:tcW w:w="1490" w:type="dxa"/>
            <w:vMerge w:val="restart"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متون تخصصی جغرافیا استاد آقاسی</w:t>
            </w: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فلسفه تربیت استاد حدادی</w:t>
            </w:r>
          </w:p>
        </w:tc>
        <w:tc>
          <w:tcPr>
            <w:tcW w:w="1464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بلاغت۲ استاد احمدی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اصول وفنون مشاوره استاد آقاجری</w:t>
            </w: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تربیت بدنی ۲ استاد میرمعینی</w:t>
            </w:r>
          </w:p>
        </w:tc>
        <w:tc>
          <w:tcPr>
            <w:tcW w:w="1405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8"/>
                <w:szCs w:val="8"/>
              </w:rPr>
            </w:pPr>
            <w:r w:rsidRPr="007865C7">
              <w:rPr>
                <w:rFonts w:hint="cs"/>
                <w:b/>
                <w:bCs/>
                <w:sz w:val="8"/>
                <w:szCs w:val="8"/>
                <w:rtl/>
              </w:rPr>
              <w:t>تحلیل محتوای کتب درسی استاد فتحی</w:t>
            </w:r>
          </w:p>
        </w:tc>
        <w:tc>
          <w:tcPr>
            <w:tcW w:w="15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راهبرد های تدریس در علوم اجتماعی استاد نقدی</w:t>
            </w: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چهارم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127"/>
        </w:trPr>
        <w:tc>
          <w:tcPr>
            <w:tcW w:w="1490" w:type="dxa"/>
            <w:vMerge/>
            <w:tcBorders>
              <w:left w:val="single" w:sz="36" w:space="0" w:color="auto"/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زبان فارسی استاد دلیر</w:t>
            </w:r>
          </w:p>
        </w:tc>
        <w:tc>
          <w:tcPr>
            <w:tcW w:w="1499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405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73" w:type="dxa"/>
            <w:vMerge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rFonts w:hint="cs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510" w:type="dxa"/>
            <w:gridSpan w:val="2"/>
            <w:vMerge/>
            <w:tcBorders>
              <w:bottom w:val="single" w:sz="36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59"/>
        </w:trPr>
        <w:tc>
          <w:tcPr>
            <w:tcW w:w="1490" w:type="dxa"/>
            <w:tcBorders>
              <w:top w:val="single" w:sz="36" w:space="0" w:color="auto"/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تاریخ متون معاصر استاد جعفری شفق</w:t>
            </w:r>
          </w:p>
        </w:tc>
        <w:tc>
          <w:tcPr>
            <w:tcW w:w="1464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اسناد و قوانین استاد محمدی</w:t>
            </w:r>
          </w:p>
        </w:tc>
        <w:tc>
          <w:tcPr>
            <w:tcW w:w="1405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8"/>
                <w:szCs w:val="8"/>
                <w:rtl/>
              </w:rPr>
              <w:t>تاریخ فرهنگ وتمدن صفویه استاد روزبهانی</w:t>
            </w:r>
          </w:p>
        </w:tc>
        <w:tc>
          <w:tcPr>
            <w:tcW w:w="15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 xml:space="preserve">مدیریت اموزشگاهی استاد بازگیر </w:t>
            </w:r>
          </w:p>
        </w:tc>
        <w:tc>
          <w:tcPr>
            <w:tcW w:w="1510" w:type="dxa"/>
            <w:gridSpan w:val="2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76"/>
        </w:trPr>
        <w:tc>
          <w:tcPr>
            <w:tcW w:w="1490" w:type="dxa"/>
            <w:tcBorders>
              <w:left w:val="single" w:sz="36" w:space="0" w:color="auto"/>
            </w:tcBorders>
          </w:tcPr>
          <w:p w:rsidR="007C10F5" w:rsidRPr="007865C7" w:rsidRDefault="007C10F5" w:rsidP="007865C7">
            <w:pPr>
              <w:bidi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متون تفسیری استاد جعفری شفق</w:t>
            </w:r>
          </w:p>
        </w:tc>
        <w:tc>
          <w:tcPr>
            <w:tcW w:w="1464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نگارش علمی استاد روزبهانی</w:t>
            </w:r>
          </w:p>
        </w:tc>
        <w:tc>
          <w:tcPr>
            <w:tcW w:w="1573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پویایی گروهی استاد سادئی</w:t>
            </w:r>
          </w:p>
        </w:tc>
        <w:tc>
          <w:tcPr>
            <w:tcW w:w="1510" w:type="dxa"/>
            <w:gridSpan w:val="2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291525">
        <w:trPr>
          <w:trHeight w:val="68"/>
        </w:trPr>
        <w:tc>
          <w:tcPr>
            <w:tcW w:w="1490" w:type="dxa"/>
            <w:vMerge w:val="restart"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فلسفه تربیت استاد علی اکبر زاده</w:t>
            </w:r>
          </w:p>
        </w:tc>
        <w:tc>
          <w:tcPr>
            <w:tcW w:w="1464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  <w:r w:rsidRPr="007865C7">
              <w:rPr>
                <w:rFonts w:hint="cs"/>
                <w:b/>
                <w:bCs/>
                <w:sz w:val="12"/>
                <w:szCs w:val="12"/>
                <w:rtl/>
              </w:rPr>
              <w:t>فلسفه معلمی استاد روزبهانی</w:t>
            </w:r>
          </w:p>
        </w:tc>
        <w:tc>
          <w:tcPr>
            <w:tcW w:w="1573" w:type="dxa"/>
            <w:vMerge w:val="restart"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vMerge w:val="restart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سوم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67"/>
        </w:trPr>
        <w:tc>
          <w:tcPr>
            <w:tcW w:w="1490" w:type="dxa"/>
            <w:vMerge/>
            <w:tcBorders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10"/>
                <w:szCs w:val="10"/>
                <w:rtl/>
              </w:rPr>
              <w:t>تجربه های خاص استاد روزبهانی</w:t>
            </w:r>
          </w:p>
        </w:tc>
        <w:tc>
          <w:tcPr>
            <w:tcW w:w="1573" w:type="dxa"/>
            <w:vMerge/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vMerge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76"/>
        </w:trPr>
        <w:tc>
          <w:tcPr>
            <w:tcW w:w="1490" w:type="dxa"/>
            <w:tcBorders>
              <w:left w:val="single" w:sz="36" w:space="0" w:color="auto"/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0"/>
                <w:szCs w:val="10"/>
              </w:rPr>
            </w:pPr>
            <w:r w:rsidRPr="007865C7">
              <w:rPr>
                <w:rFonts w:hint="cs"/>
                <w:b/>
                <w:bCs/>
                <w:sz w:val="8"/>
                <w:szCs w:val="8"/>
                <w:rtl/>
              </w:rPr>
              <w:t>تاریخ تحولات صفویه استاد روزبهانی</w:t>
            </w:r>
          </w:p>
        </w:tc>
        <w:tc>
          <w:tcPr>
            <w:tcW w:w="15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bottom w:val="single" w:sz="36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چهارم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59"/>
        </w:trPr>
        <w:tc>
          <w:tcPr>
            <w:tcW w:w="1490" w:type="dxa"/>
            <w:tcBorders>
              <w:top w:val="single" w:sz="36" w:space="0" w:color="auto"/>
              <w:left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tcBorders>
              <w:top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اول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  <w:tr w:rsidR="007C10F5" w:rsidTr="00D10E99">
        <w:trPr>
          <w:trHeight w:val="259"/>
        </w:trPr>
        <w:tc>
          <w:tcPr>
            <w:tcW w:w="1490" w:type="dxa"/>
            <w:tcBorders>
              <w:left w:val="single" w:sz="36" w:space="0" w:color="auto"/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64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99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405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73" w:type="dxa"/>
            <w:tcBorders>
              <w:bottom w:val="single" w:sz="36" w:space="0" w:color="auto"/>
            </w:tcBorders>
          </w:tcPr>
          <w:p w:rsidR="007C10F5" w:rsidRPr="007865C7" w:rsidRDefault="007C10F5" w:rsidP="009308E5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bottom w:val="single" w:sz="36" w:space="0" w:color="auto"/>
              <w:right w:val="single" w:sz="36" w:space="0" w:color="auto"/>
            </w:tcBorders>
          </w:tcPr>
          <w:p w:rsidR="007C10F5" w:rsidRPr="00DD7EEA" w:rsidRDefault="007C10F5" w:rsidP="009308E5">
            <w:pPr>
              <w:rPr>
                <w:b/>
                <w:bCs/>
              </w:rPr>
            </w:pPr>
            <w:r w:rsidRPr="00DD7EEA">
              <w:rPr>
                <w:rFonts w:hint="cs"/>
                <w:b/>
                <w:bCs/>
                <w:rtl/>
              </w:rPr>
              <w:t>جلسه دوم</w:t>
            </w:r>
          </w:p>
        </w:tc>
        <w:tc>
          <w:tcPr>
            <w:tcW w:w="482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7C10F5" w:rsidRDefault="007C10F5" w:rsidP="009308E5"/>
        </w:tc>
      </w:tr>
    </w:tbl>
    <w:p w:rsidR="00550BAD" w:rsidRDefault="00550BAD"/>
    <w:sectPr w:rsidR="00550BAD" w:rsidSect="006C7D80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5D" w:rsidRDefault="004A275D" w:rsidP="007865C7">
      <w:pPr>
        <w:spacing w:after="0" w:line="240" w:lineRule="auto"/>
      </w:pPr>
      <w:r>
        <w:separator/>
      </w:r>
    </w:p>
  </w:endnote>
  <w:endnote w:type="continuationSeparator" w:id="0">
    <w:p w:rsidR="004A275D" w:rsidRDefault="004A275D" w:rsidP="0078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5D" w:rsidRDefault="004A275D" w:rsidP="007865C7">
      <w:pPr>
        <w:spacing w:after="0" w:line="240" w:lineRule="auto"/>
      </w:pPr>
      <w:r>
        <w:separator/>
      </w:r>
    </w:p>
  </w:footnote>
  <w:footnote w:type="continuationSeparator" w:id="0">
    <w:p w:rsidR="004A275D" w:rsidRDefault="004A275D" w:rsidP="0078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5C7" w:rsidRPr="007865C7" w:rsidRDefault="007865C7" w:rsidP="007865C7">
    <w:pPr>
      <w:pStyle w:val="Header"/>
      <w:jc w:val="center"/>
      <w:rPr>
        <w:rFonts w:hint="cs"/>
        <w:b/>
        <w:bCs/>
        <w:lang w:bidi="fa-IR"/>
      </w:rPr>
    </w:pPr>
    <w:r w:rsidRPr="007865C7">
      <w:rPr>
        <w:rFonts w:hint="cs"/>
        <w:b/>
        <w:bCs/>
        <w:sz w:val="40"/>
        <w:szCs w:val="40"/>
        <w:rtl/>
        <w:lang w:bidi="fa-IR"/>
      </w:rPr>
      <w:t>برنامه کلاسی نیمسال اول سال تحصیلی ۹۶- ۹۷ مرکز آموزش عالی شهدای مکه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33"/>
    <w:rsid w:val="00120883"/>
    <w:rsid w:val="00291525"/>
    <w:rsid w:val="00443A4A"/>
    <w:rsid w:val="00474927"/>
    <w:rsid w:val="004A275D"/>
    <w:rsid w:val="00550BAD"/>
    <w:rsid w:val="00566435"/>
    <w:rsid w:val="005E1F2A"/>
    <w:rsid w:val="00642279"/>
    <w:rsid w:val="006C7D80"/>
    <w:rsid w:val="00752295"/>
    <w:rsid w:val="007865C7"/>
    <w:rsid w:val="007C10F5"/>
    <w:rsid w:val="007D07B9"/>
    <w:rsid w:val="009308E5"/>
    <w:rsid w:val="00930AF4"/>
    <w:rsid w:val="00945233"/>
    <w:rsid w:val="00A334D0"/>
    <w:rsid w:val="00B47213"/>
    <w:rsid w:val="00CF3A60"/>
    <w:rsid w:val="00D10E99"/>
    <w:rsid w:val="00DD7EEA"/>
    <w:rsid w:val="00DF7122"/>
    <w:rsid w:val="00F4201F"/>
    <w:rsid w:val="00F83B66"/>
    <w:rsid w:val="00FB68C5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C215F2-64FE-471B-AE40-659DC267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1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C7"/>
  </w:style>
  <w:style w:type="paragraph" w:styleId="Footer">
    <w:name w:val="footer"/>
    <w:basedOn w:val="Normal"/>
    <w:link w:val="FooterChar"/>
    <w:uiPriority w:val="99"/>
    <w:unhideWhenUsed/>
    <w:rsid w:val="00786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DBC3-B3A6-4443-9B63-B6D9A584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porteghali</dc:creator>
  <cp:keywords/>
  <dc:description/>
  <cp:lastModifiedBy>najar</cp:lastModifiedBy>
  <cp:revision>2</cp:revision>
  <cp:lastPrinted>2017-09-20T11:10:00Z</cp:lastPrinted>
  <dcterms:created xsi:type="dcterms:W3CDTF">2017-09-20T11:15:00Z</dcterms:created>
  <dcterms:modified xsi:type="dcterms:W3CDTF">2017-09-20T11:15:00Z</dcterms:modified>
</cp:coreProperties>
</file>